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FB" w:rsidRDefault="00D64DFB" w:rsidP="00D64DFB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88606856" r:id="rId5">
            <o:FieldCodes>\s \* MERGEFORMAT</o:FieldCodes>
          </o:OLEObject>
        </w:object>
      </w:r>
    </w:p>
    <w:p w:rsidR="00D64DFB" w:rsidRDefault="00D64DFB" w:rsidP="00D64DFB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D64DFB" w:rsidRDefault="00D64DFB" w:rsidP="00D64DFB">
      <w:pPr>
        <w:pStyle w:val="1"/>
      </w:pPr>
      <w:r>
        <w:t>ЧЕРНІВЕЦЬКА ОБЛАСНА РАДА</w:t>
      </w:r>
    </w:p>
    <w:p w:rsidR="00D64DFB" w:rsidRPr="00152760" w:rsidRDefault="00D64DFB" w:rsidP="00D64DFB">
      <w:pPr>
        <w:pStyle w:val="2"/>
        <w:rPr>
          <w:sz w:val="8"/>
          <w:szCs w:val="8"/>
          <w:lang w:val="uk-UA"/>
        </w:rPr>
      </w:pPr>
    </w:p>
    <w:p w:rsidR="00D64DFB" w:rsidRDefault="00D64DFB" w:rsidP="00D64DFB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D64DFB" w:rsidRPr="00152760" w:rsidRDefault="00D64DFB" w:rsidP="00D64DFB">
      <w:pPr>
        <w:jc w:val="center"/>
        <w:rPr>
          <w:sz w:val="8"/>
          <w:szCs w:val="8"/>
        </w:rPr>
      </w:pPr>
    </w:p>
    <w:p w:rsidR="00D64DFB" w:rsidRDefault="00D64DFB" w:rsidP="00D64DFB"/>
    <w:p w:rsidR="00D64DFB" w:rsidRDefault="00D64DFB" w:rsidP="00D64DFB">
      <w:pPr>
        <w:pStyle w:val="3"/>
        <w:rPr>
          <w:lang w:val="uk-UA"/>
        </w:rPr>
      </w:pPr>
      <w:r>
        <w:rPr>
          <w:lang w:val="uk-UA"/>
        </w:rPr>
        <w:t>РІШЕННЯ № 66-22/18</w:t>
      </w:r>
    </w:p>
    <w:p w:rsidR="00D64DFB" w:rsidRPr="00B01B75" w:rsidRDefault="00D64DFB" w:rsidP="00D64DFB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D64DFB" w:rsidTr="003211F1">
        <w:tc>
          <w:tcPr>
            <w:tcW w:w="4153" w:type="dxa"/>
          </w:tcPr>
          <w:p w:rsidR="00D64DFB" w:rsidRPr="00FC7AC9" w:rsidRDefault="00D64DFB" w:rsidP="003211F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D64DFB" w:rsidRDefault="00D64DFB" w:rsidP="003211F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D64DFB" w:rsidRPr="001763E6" w:rsidRDefault="00D64DFB" w:rsidP="00D64DFB">
      <w:pPr>
        <w:ind w:right="4032"/>
        <w:rPr>
          <w:b/>
          <w:sz w:val="28"/>
          <w:szCs w:val="28"/>
        </w:rPr>
      </w:pPr>
    </w:p>
    <w:p w:rsidR="00D64DFB" w:rsidRPr="00D64DFB" w:rsidRDefault="00D64DFB" w:rsidP="00D64DFB">
      <w:pPr>
        <w:ind w:right="3967"/>
        <w:rPr>
          <w:b/>
          <w:sz w:val="28"/>
          <w:szCs w:val="28"/>
        </w:rPr>
      </w:pPr>
      <w:r w:rsidRPr="00EC44A9">
        <w:rPr>
          <w:b/>
          <w:sz w:val="28"/>
          <w:szCs w:val="28"/>
        </w:rPr>
        <w:t xml:space="preserve">Про </w:t>
      </w:r>
      <w:r w:rsidRPr="00D64DFB">
        <w:rPr>
          <w:b/>
          <w:sz w:val="28"/>
          <w:szCs w:val="28"/>
        </w:rPr>
        <w:t>виконання Регіональної програми забезпечення інформаційних потреб області, відзначення свят державного, регіонального, місцевого значення та здійснення представницьких, інших заходів на 2016-2020 роки у 2017 році</w:t>
      </w:r>
    </w:p>
    <w:p w:rsidR="00D64DFB" w:rsidRPr="001763E6" w:rsidRDefault="00D64DFB" w:rsidP="00D64DFB">
      <w:pPr>
        <w:rPr>
          <w:b/>
          <w:sz w:val="28"/>
          <w:szCs w:val="28"/>
        </w:rPr>
      </w:pPr>
    </w:p>
    <w:p w:rsidR="00D64DFB" w:rsidRPr="0015377C" w:rsidRDefault="00D64DFB" w:rsidP="00D64DFB">
      <w:pPr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Керуючись пунктом 16 частини 1 статті 43 </w:t>
      </w:r>
      <w:r w:rsidRPr="00391368">
        <w:rPr>
          <w:sz w:val="28"/>
          <w:szCs w:val="24"/>
        </w:rPr>
        <w:t>Закону України «Про мі</w:t>
      </w:r>
      <w:r>
        <w:rPr>
          <w:sz w:val="28"/>
          <w:szCs w:val="24"/>
        </w:rPr>
        <w:t xml:space="preserve">сцеве самоврядування в Україні»,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D64DFB" w:rsidRPr="0015377C" w:rsidRDefault="00D64DFB" w:rsidP="00D64DFB">
      <w:pPr>
        <w:jc w:val="both"/>
        <w:rPr>
          <w:b/>
          <w:sz w:val="28"/>
          <w:szCs w:val="28"/>
        </w:rPr>
      </w:pPr>
    </w:p>
    <w:p w:rsidR="00D64DFB" w:rsidRPr="0015377C" w:rsidRDefault="00D64DFB" w:rsidP="00D64DFB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D64DFB" w:rsidRPr="0015377C" w:rsidRDefault="00D64DFB" w:rsidP="00D64DFB">
      <w:pPr>
        <w:ind w:firstLine="709"/>
        <w:jc w:val="center"/>
        <w:rPr>
          <w:b/>
          <w:sz w:val="28"/>
          <w:szCs w:val="28"/>
        </w:rPr>
      </w:pPr>
    </w:p>
    <w:p w:rsidR="00D64DFB" w:rsidRDefault="00D64DFB" w:rsidP="00D64DFB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про виконання </w:t>
      </w:r>
      <w:r w:rsidRPr="00D64DFB">
        <w:rPr>
          <w:sz w:val="28"/>
          <w:szCs w:val="28"/>
        </w:rPr>
        <w:t xml:space="preserve">Регіональної програми забезпечення інформаційних потреб області, відзначення свят державного, регіонального, місцевого значення та здійснення представницьких, інших заходів на </w:t>
      </w:r>
      <w:r>
        <w:rPr>
          <w:sz w:val="28"/>
          <w:szCs w:val="28"/>
        </w:rPr>
        <w:br/>
      </w:r>
      <w:r w:rsidRPr="00D64DFB">
        <w:rPr>
          <w:sz w:val="28"/>
          <w:szCs w:val="28"/>
        </w:rPr>
        <w:t>2016-2020 роки у 2017 році</w:t>
      </w:r>
      <w:r>
        <w:rPr>
          <w:sz w:val="28"/>
          <w:szCs w:val="28"/>
        </w:rPr>
        <w:t xml:space="preserve"> взяти до відома (додається).</w:t>
      </w:r>
    </w:p>
    <w:p w:rsidR="00D64DFB" w:rsidRDefault="00D64DFB" w:rsidP="00D64DFB">
      <w:pPr>
        <w:tabs>
          <w:tab w:val="left" w:pos="993"/>
        </w:tabs>
        <w:jc w:val="both"/>
        <w:rPr>
          <w:sz w:val="28"/>
          <w:szCs w:val="28"/>
        </w:rPr>
      </w:pPr>
    </w:p>
    <w:p w:rsidR="00D64DFB" w:rsidRDefault="00D64DFB" w:rsidP="00D64DFB">
      <w:pPr>
        <w:tabs>
          <w:tab w:val="left" w:pos="993"/>
        </w:tabs>
        <w:jc w:val="both"/>
        <w:rPr>
          <w:sz w:val="28"/>
          <w:szCs w:val="28"/>
        </w:rPr>
      </w:pPr>
    </w:p>
    <w:p w:rsidR="00D64DFB" w:rsidRPr="008D7CE6" w:rsidRDefault="00D64DFB" w:rsidP="00D64DFB">
      <w:pPr>
        <w:tabs>
          <w:tab w:val="left" w:pos="993"/>
        </w:tabs>
        <w:jc w:val="both"/>
        <w:rPr>
          <w:sz w:val="28"/>
          <w:szCs w:val="28"/>
        </w:rPr>
      </w:pPr>
    </w:p>
    <w:p w:rsidR="00D64DFB" w:rsidRDefault="00D64DFB" w:rsidP="00D64DFB">
      <w:pPr>
        <w:tabs>
          <w:tab w:val="left" w:pos="8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D64DFB" w:rsidRDefault="00D64DFB" w:rsidP="00D64DFB">
      <w:pPr>
        <w:spacing w:after="200" w:line="276" w:lineRule="auto"/>
        <w:rPr>
          <w:b/>
          <w:sz w:val="28"/>
          <w:szCs w:val="28"/>
        </w:rPr>
      </w:pPr>
    </w:p>
    <w:p w:rsidR="00D64DFB" w:rsidRDefault="00D64DFB" w:rsidP="00D64DFB"/>
    <w:p w:rsidR="00E63572" w:rsidRDefault="00E63572"/>
    <w:sectPr w:rsidR="00E63572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D64DFB"/>
    <w:rsid w:val="005B20B3"/>
    <w:rsid w:val="00602CF1"/>
    <w:rsid w:val="006B6854"/>
    <w:rsid w:val="007A0E34"/>
    <w:rsid w:val="00D64DFB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64DF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D64DF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D64DF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4DFB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64DF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64DFB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D64D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2018-05-23T15:00:00Z</cp:lastPrinted>
  <dcterms:created xsi:type="dcterms:W3CDTF">2018-05-23T14:57:00Z</dcterms:created>
  <dcterms:modified xsi:type="dcterms:W3CDTF">2018-05-23T15:54:00Z</dcterms:modified>
</cp:coreProperties>
</file>